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7F" w:rsidRPr="00921078" w:rsidRDefault="0086377F" w:rsidP="0086377F">
      <w:pPr>
        <w:jc w:val="center"/>
        <w:rPr>
          <w:rFonts w:ascii="Arial" w:hAnsi="Arial" w:cs="Arial"/>
          <w:b/>
          <w:sz w:val="28"/>
        </w:rPr>
      </w:pPr>
      <w:bookmarkStart w:id="0" w:name="_GoBack"/>
      <w:bookmarkEnd w:id="0"/>
      <w:r w:rsidRPr="00921078">
        <w:rPr>
          <w:rFonts w:ascii="Arial" w:hAnsi="Arial" w:cs="Arial"/>
          <w:b/>
          <w:sz w:val="28"/>
        </w:rPr>
        <w:t>LUNEDÌ 1</w:t>
      </w:r>
      <w:r>
        <w:rPr>
          <w:rFonts w:ascii="Arial" w:hAnsi="Arial" w:cs="Arial"/>
          <w:b/>
          <w:sz w:val="28"/>
        </w:rPr>
        <w:t>7</w:t>
      </w:r>
      <w:r w:rsidRPr="00921078">
        <w:rPr>
          <w:rFonts w:ascii="Arial" w:hAnsi="Arial" w:cs="Arial"/>
          <w:b/>
          <w:sz w:val="28"/>
        </w:rPr>
        <w:t xml:space="preserve"> GENNAIO – </w:t>
      </w:r>
      <w:r>
        <w:rPr>
          <w:rFonts w:ascii="Arial" w:hAnsi="Arial" w:cs="Arial"/>
          <w:b/>
          <w:sz w:val="28"/>
        </w:rPr>
        <w:t xml:space="preserve">SECONDA </w:t>
      </w:r>
      <w:r w:rsidRPr="00921078">
        <w:rPr>
          <w:rFonts w:ascii="Arial" w:hAnsi="Arial" w:cs="Arial"/>
          <w:b/>
          <w:sz w:val="28"/>
        </w:rPr>
        <w:t>SETTIMANA DEL T.O. [C]</w:t>
      </w:r>
    </w:p>
    <w:p w:rsidR="00AE3B2A" w:rsidRPr="007A0F6E" w:rsidRDefault="007A0F6E" w:rsidP="007333B6">
      <w:pPr>
        <w:jc w:val="both"/>
        <w:rPr>
          <w:rFonts w:ascii="Arial" w:hAnsi="Arial" w:cs="Arial"/>
          <w:b/>
          <w:sz w:val="28"/>
          <w:szCs w:val="26"/>
        </w:rPr>
      </w:pPr>
      <w:r w:rsidRPr="007A0F6E">
        <w:rPr>
          <w:rFonts w:ascii="Arial" w:hAnsi="Arial" w:cs="Arial"/>
          <w:b/>
          <w:sz w:val="28"/>
          <w:szCs w:val="26"/>
        </w:rPr>
        <w:t>E nessuno versa vino nuovo in otri vecchi, altrimenti il vino spaccherà gli otri, e si perdono vino e otri. Ma vino nuovo in otri nuovi!».</w:t>
      </w:r>
    </w:p>
    <w:p w:rsidR="005B4509" w:rsidRDefault="005B4509" w:rsidP="007333B6">
      <w:pPr>
        <w:jc w:val="both"/>
        <w:rPr>
          <w:rFonts w:ascii="Arial" w:hAnsi="Arial" w:cs="Arial"/>
          <w:b/>
          <w:sz w:val="24"/>
          <w:szCs w:val="28"/>
        </w:rPr>
      </w:pPr>
      <w:r>
        <w:rPr>
          <w:rFonts w:ascii="Arial" w:hAnsi="Arial" w:cs="Arial"/>
          <w:b/>
          <w:sz w:val="24"/>
          <w:szCs w:val="28"/>
        </w:rPr>
        <w:t>Gesù è venuto per portare nella religione la purissima obbedienza alla Parola. Poiché l’obbedienza è sempre nuova, perché sempre nuova è la verità contenuta nella Parola, sempre nuova è l’opera del vero credente nel Dio vivo e vero, nell’unico e solo Signore e Creatore dell’uomo. Prima però di portare la purissima obbedienza alla Parola, Gesù porta la purissima Parola del Padre. Annunciata la purissima Parola del Padre, ad essa va data purissima obbedienza. L’obbedienza non va data alla Parola, va data alla verità che è contenuta nella Parola. Poiché la conoscenza della verità è un cammino perenne e mai interrotto, cammino da compiersi nello Spirito Santo, sempre l’obbedienza sarà nuova. Essendo sempre nuova, non ci sono strutture che possano imprigionarla.</w:t>
      </w:r>
    </w:p>
    <w:p w:rsidR="00BD0BC0" w:rsidRPr="007A0F6E" w:rsidRDefault="00353ACE" w:rsidP="00353ACE">
      <w:pPr>
        <w:jc w:val="both"/>
        <w:rPr>
          <w:rFonts w:ascii="Arial" w:hAnsi="Arial" w:cs="Arial"/>
          <w:b/>
          <w:sz w:val="24"/>
          <w:szCs w:val="28"/>
        </w:rPr>
      </w:pPr>
      <w:r>
        <w:rPr>
          <w:rFonts w:ascii="Arial" w:hAnsi="Arial" w:cs="Arial"/>
          <w:b/>
          <w:sz w:val="24"/>
          <w:szCs w:val="28"/>
        </w:rPr>
        <w:t xml:space="preserve">Nell’Antico Testamento si era ridotta la religione ad una pratica senza obbedienza alla Parola. Contro questa religione fatta di esteriorità, ma non di obbedienza alla Parola, insorgono i profeti e così gridano: </w:t>
      </w:r>
      <w:r w:rsidRPr="00353ACE">
        <w:rPr>
          <w:rFonts w:ascii="Arial" w:hAnsi="Arial" w:cs="Arial"/>
          <w:b/>
          <w:sz w:val="24"/>
          <w:szCs w:val="28"/>
        </w:rPr>
        <w:t>«Perché mi offrite i vostri sacrifici senza numero?</w:t>
      </w:r>
      <w:r>
        <w:rPr>
          <w:rFonts w:ascii="Arial" w:hAnsi="Arial" w:cs="Arial"/>
          <w:b/>
          <w:sz w:val="24"/>
          <w:szCs w:val="28"/>
        </w:rPr>
        <w:t xml:space="preserve"> </w:t>
      </w:r>
      <w:r w:rsidRPr="00353ACE">
        <w:rPr>
          <w:rFonts w:ascii="Arial" w:hAnsi="Arial" w:cs="Arial"/>
          <w:b/>
          <w:sz w:val="24"/>
          <w:szCs w:val="28"/>
        </w:rPr>
        <w:t>– dice il Signore.</w:t>
      </w:r>
      <w:r>
        <w:rPr>
          <w:rFonts w:ascii="Arial" w:hAnsi="Arial" w:cs="Arial"/>
          <w:b/>
          <w:sz w:val="24"/>
          <w:szCs w:val="28"/>
        </w:rPr>
        <w:t xml:space="preserve"> </w:t>
      </w:r>
      <w:r w:rsidRPr="00353ACE">
        <w:rPr>
          <w:rFonts w:ascii="Arial" w:hAnsi="Arial" w:cs="Arial"/>
          <w:b/>
          <w:sz w:val="24"/>
          <w:szCs w:val="28"/>
        </w:rPr>
        <w:t>Sono sazio degli olocausti di montoni</w:t>
      </w:r>
      <w:r>
        <w:rPr>
          <w:rFonts w:ascii="Arial" w:hAnsi="Arial" w:cs="Arial"/>
          <w:b/>
          <w:sz w:val="24"/>
          <w:szCs w:val="28"/>
        </w:rPr>
        <w:t xml:space="preserve"> </w:t>
      </w:r>
      <w:r w:rsidRPr="00353ACE">
        <w:rPr>
          <w:rFonts w:ascii="Arial" w:hAnsi="Arial" w:cs="Arial"/>
          <w:b/>
          <w:sz w:val="24"/>
          <w:szCs w:val="28"/>
        </w:rPr>
        <w:t>e del grasso di pingui vitelli.</w:t>
      </w:r>
      <w:r>
        <w:rPr>
          <w:rFonts w:ascii="Arial" w:hAnsi="Arial" w:cs="Arial"/>
          <w:b/>
          <w:sz w:val="24"/>
          <w:szCs w:val="28"/>
        </w:rPr>
        <w:t xml:space="preserve"> </w:t>
      </w:r>
      <w:r w:rsidRPr="00353ACE">
        <w:rPr>
          <w:rFonts w:ascii="Arial" w:hAnsi="Arial" w:cs="Arial"/>
          <w:b/>
          <w:sz w:val="24"/>
          <w:szCs w:val="28"/>
        </w:rPr>
        <w:t>Il sangue di tori e di agnelli e di capri</w:t>
      </w:r>
      <w:r>
        <w:rPr>
          <w:rFonts w:ascii="Arial" w:hAnsi="Arial" w:cs="Arial"/>
          <w:b/>
          <w:sz w:val="24"/>
          <w:szCs w:val="28"/>
        </w:rPr>
        <w:t xml:space="preserve"> </w:t>
      </w:r>
      <w:r w:rsidRPr="00353ACE">
        <w:rPr>
          <w:rFonts w:ascii="Arial" w:hAnsi="Arial" w:cs="Arial"/>
          <w:b/>
          <w:sz w:val="24"/>
          <w:szCs w:val="28"/>
        </w:rPr>
        <w:t>io non lo gradisco.</w:t>
      </w:r>
      <w:r>
        <w:rPr>
          <w:rFonts w:ascii="Arial" w:hAnsi="Arial" w:cs="Arial"/>
          <w:b/>
          <w:sz w:val="24"/>
          <w:szCs w:val="28"/>
        </w:rPr>
        <w:t xml:space="preserve"> </w:t>
      </w:r>
      <w:r w:rsidRPr="00353ACE">
        <w:rPr>
          <w:rFonts w:ascii="Arial" w:hAnsi="Arial" w:cs="Arial"/>
          <w:b/>
          <w:sz w:val="24"/>
          <w:szCs w:val="28"/>
        </w:rPr>
        <w:t>Quando venite a presentarvi a me,</w:t>
      </w:r>
      <w:r>
        <w:rPr>
          <w:rFonts w:ascii="Arial" w:hAnsi="Arial" w:cs="Arial"/>
          <w:b/>
          <w:sz w:val="24"/>
          <w:szCs w:val="28"/>
        </w:rPr>
        <w:t xml:space="preserve"> </w:t>
      </w:r>
      <w:r w:rsidRPr="00353ACE">
        <w:rPr>
          <w:rFonts w:ascii="Arial" w:hAnsi="Arial" w:cs="Arial"/>
          <w:b/>
          <w:sz w:val="24"/>
          <w:szCs w:val="28"/>
        </w:rPr>
        <w:t>chi richiede a voi questo:</w:t>
      </w:r>
      <w:r>
        <w:rPr>
          <w:rFonts w:ascii="Arial" w:hAnsi="Arial" w:cs="Arial"/>
          <w:b/>
          <w:sz w:val="24"/>
          <w:szCs w:val="28"/>
        </w:rPr>
        <w:t xml:space="preserve"> </w:t>
      </w:r>
      <w:r w:rsidRPr="00353ACE">
        <w:rPr>
          <w:rFonts w:ascii="Arial" w:hAnsi="Arial" w:cs="Arial"/>
          <w:b/>
          <w:sz w:val="24"/>
          <w:szCs w:val="28"/>
        </w:rPr>
        <w:t>che veniate a calpestare i miei atri?</w:t>
      </w:r>
      <w:r>
        <w:rPr>
          <w:rFonts w:ascii="Arial" w:hAnsi="Arial" w:cs="Arial"/>
          <w:b/>
          <w:sz w:val="24"/>
          <w:szCs w:val="28"/>
        </w:rPr>
        <w:t xml:space="preserve"> </w:t>
      </w:r>
      <w:r w:rsidRPr="00353ACE">
        <w:rPr>
          <w:rFonts w:ascii="Arial" w:hAnsi="Arial" w:cs="Arial"/>
          <w:b/>
          <w:sz w:val="24"/>
          <w:szCs w:val="28"/>
        </w:rPr>
        <w:t>Smettete di presentare offerte inutili;</w:t>
      </w:r>
      <w:r>
        <w:rPr>
          <w:rFonts w:ascii="Arial" w:hAnsi="Arial" w:cs="Arial"/>
          <w:b/>
          <w:sz w:val="24"/>
          <w:szCs w:val="28"/>
        </w:rPr>
        <w:t xml:space="preserve"> </w:t>
      </w:r>
      <w:r w:rsidRPr="00353ACE">
        <w:rPr>
          <w:rFonts w:ascii="Arial" w:hAnsi="Arial" w:cs="Arial"/>
          <w:b/>
          <w:sz w:val="24"/>
          <w:szCs w:val="28"/>
        </w:rPr>
        <w:t>l’incenso per me è un abominio,</w:t>
      </w:r>
      <w:r>
        <w:rPr>
          <w:rFonts w:ascii="Arial" w:hAnsi="Arial" w:cs="Arial"/>
          <w:b/>
          <w:sz w:val="24"/>
          <w:szCs w:val="28"/>
        </w:rPr>
        <w:t xml:space="preserve"> </w:t>
      </w:r>
      <w:r w:rsidRPr="00353ACE">
        <w:rPr>
          <w:rFonts w:ascii="Arial" w:hAnsi="Arial" w:cs="Arial"/>
          <w:b/>
          <w:sz w:val="24"/>
          <w:szCs w:val="28"/>
        </w:rPr>
        <w:t>i noviluni, i sabati e le assemblee sacre:</w:t>
      </w:r>
      <w:r>
        <w:rPr>
          <w:rFonts w:ascii="Arial" w:hAnsi="Arial" w:cs="Arial"/>
          <w:b/>
          <w:sz w:val="24"/>
          <w:szCs w:val="28"/>
        </w:rPr>
        <w:t xml:space="preserve"> </w:t>
      </w:r>
      <w:r w:rsidRPr="00353ACE">
        <w:rPr>
          <w:rFonts w:ascii="Arial" w:hAnsi="Arial" w:cs="Arial"/>
          <w:b/>
          <w:sz w:val="24"/>
          <w:szCs w:val="28"/>
        </w:rPr>
        <w:t>non posso sopportare delitto e solennità.</w:t>
      </w:r>
      <w:r>
        <w:rPr>
          <w:rFonts w:ascii="Arial" w:hAnsi="Arial" w:cs="Arial"/>
          <w:b/>
          <w:sz w:val="24"/>
          <w:szCs w:val="28"/>
        </w:rPr>
        <w:t xml:space="preserve"> </w:t>
      </w:r>
      <w:r w:rsidRPr="00353ACE">
        <w:rPr>
          <w:rFonts w:ascii="Arial" w:hAnsi="Arial" w:cs="Arial"/>
          <w:b/>
          <w:sz w:val="24"/>
          <w:szCs w:val="28"/>
        </w:rPr>
        <w:t>Io detesto i vostri noviluni e le vostre feste;</w:t>
      </w:r>
      <w:r>
        <w:rPr>
          <w:rFonts w:ascii="Arial" w:hAnsi="Arial" w:cs="Arial"/>
          <w:b/>
          <w:sz w:val="24"/>
          <w:szCs w:val="28"/>
        </w:rPr>
        <w:t xml:space="preserve"> </w:t>
      </w:r>
      <w:r w:rsidRPr="00353ACE">
        <w:rPr>
          <w:rFonts w:ascii="Arial" w:hAnsi="Arial" w:cs="Arial"/>
          <w:b/>
          <w:sz w:val="24"/>
          <w:szCs w:val="28"/>
        </w:rPr>
        <w:t>per me sono un peso,</w:t>
      </w:r>
      <w:r>
        <w:rPr>
          <w:rFonts w:ascii="Arial" w:hAnsi="Arial" w:cs="Arial"/>
          <w:b/>
          <w:sz w:val="24"/>
          <w:szCs w:val="28"/>
        </w:rPr>
        <w:t xml:space="preserve"> </w:t>
      </w:r>
      <w:r w:rsidRPr="00353ACE">
        <w:rPr>
          <w:rFonts w:ascii="Arial" w:hAnsi="Arial" w:cs="Arial"/>
          <w:b/>
          <w:sz w:val="24"/>
          <w:szCs w:val="28"/>
        </w:rPr>
        <w:t>sono stanco di sopportarli.</w:t>
      </w:r>
      <w:r>
        <w:rPr>
          <w:rFonts w:ascii="Arial" w:hAnsi="Arial" w:cs="Arial"/>
          <w:b/>
          <w:sz w:val="24"/>
          <w:szCs w:val="28"/>
        </w:rPr>
        <w:t xml:space="preserve"> </w:t>
      </w:r>
      <w:r w:rsidRPr="00353ACE">
        <w:rPr>
          <w:rFonts w:ascii="Arial" w:hAnsi="Arial" w:cs="Arial"/>
          <w:b/>
          <w:sz w:val="24"/>
          <w:szCs w:val="28"/>
        </w:rPr>
        <w:t>Quando stendete le mani,</w:t>
      </w:r>
      <w:r>
        <w:rPr>
          <w:rFonts w:ascii="Arial" w:hAnsi="Arial" w:cs="Arial"/>
          <w:b/>
          <w:sz w:val="24"/>
          <w:szCs w:val="28"/>
        </w:rPr>
        <w:t xml:space="preserve"> </w:t>
      </w:r>
      <w:r w:rsidRPr="00353ACE">
        <w:rPr>
          <w:rFonts w:ascii="Arial" w:hAnsi="Arial" w:cs="Arial"/>
          <w:b/>
          <w:sz w:val="24"/>
          <w:szCs w:val="28"/>
        </w:rPr>
        <w:t>io distolgo gli occhi da voi.</w:t>
      </w:r>
      <w:r>
        <w:rPr>
          <w:rFonts w:ascii="Arial" w:hAnsi="Arial" w:cs="Arial"/>
          <w:b/>
          <w:sz w:val="24"/>
          <w:szCs w:val="28"/>
        </w:rPr>
        <w:t xml:space="preserve"> </w:t>
      </w:r>
      <w:r w:rsidRPr="00353ACE">
        <w:rPr>
          <w:rFonts w:ascii="Arial" w:hAnsi="Arial" w:cs="Arial"/>
          <w:b/>
          <w:sz w:val="24"/>
          <w:szCs w:val="28"/>
        </w:rPr>
        <w:t>Anche se moltiplicaste le preghiere,</w:t>
      </w:r>
      <w:r>
        <w:rPr>
          <w:rFonts w:ascii="Arial" w:hAnsi="Arial" w:cs="Arial"/>
          <w:b/>
          <w:sz w:val="24"/>
          <w:szCs w:val="28"/>
        </w:rPr>
        <w:t xml:space="preserve"> </w:t>
      </w:r>
      <w:r w:rsidRPr="00353ACE">
        <w:rPr>
          <w:rFonts w:ascii="Arial" w:hAnsi="Arial" w:cs="Arial"/>
          <w:b/>
          <w:sz w:val="24"/>
          <w:szCs w:val="28"/>
        </w:rPr>
        <w:t>io non ascolterei:</w:t>
      </w:r>
      <w:r>
        <w:rPr>
          <w:rFonts w:ascii="Arial" w:hAnsi="Arial" w:cs="Arial"/>
          <w:b/>
          <w:sz w:val="24"/>
          <w:szCs w:val="28"/>
        </w:rPr>
        <w:t xml:space="preserve"> </w:t>
      </w:r>
      <w:r w:rsidRPr="00353ACE">
        <w:rPr>
          <w:rFonts w:ascii="Arial" w:hAnsi="Arial" w:cs="Arial"/>
          <w:b/>
          <w:sz w:val="24"/>
          <w:szCs w:val="28"/>
        </w:rPr>
        <w:t>le vostre mani grondano sangue.</w:t>
      </w:r>
      <w:r>
        <w:rPr>
          <w:rFonts w:ascii="Arial" w:hAnsi="Arial" w:cs="Arial"/>
          <w:b/>
          <w:sz w:val="24"/>
          <w:szCs w:val="28"/>
        </w:rPr>
        <w:t xml:space="preserve"> </w:t>
      </w:r>
      <w:r w:rsidRPr="00353ACE">
        <w:rPr>
          <w:rFonts w:ascii="Arial" w:hAnsi="Arial" w:cs="Arial"/>
          <w:b/>
          <w:sz w:val="24"/>
          <w:szCs w:val="28"/>
        </w:rPr>
        <w:t>Lavatevi, purificatevi,</w:t>
      </w:r>
      <w:r>
        <w:rPr>
          <w:rFonts w:ascii="Arial" w:hAnsi="Arial" w:cs="Arial"/>
          <w:b/>
          <w:sz w:val="24"/>
          <w:szCs w:val="28"/>
        </w:rPr>
        <w:t xml:space="preserve"> </w:t>
      </w:r>
      <w:r w:rsidRPr="00353ACE">
        <w:rPr>
          <w:rFonts w:ascii="Arial" w:hAnsi="Arial" w:cs="Arial"/>
          <w:b/>
          <w:sz w:val="24"/>
          <w:szCs w:val="28"/>
        </w:rPr>
        <w:t>allontanate dai miei occhi il male delle vostre azioni.</w:t>
      </w:r>
      <w:r>
        <w:rPr>
          <w:rFonts w:ascii="Arial" w:hAnsi="Arial" w:cs="Arial"/>
          <w:b/>
          <w:sz w:val="24"/>
          <w:szCs w:val="28"/>
        </w:rPr>
        <w:t xml:space="preserve"> </w:t>
      </w:r>
      <w:r w:rsidRPr="00353ACE">
        <w:rPr>
          <w:rFonts w:ascii="Arial" w:hAnsi="Arial" w:cs="Arial"/>
          <w:b/>
          <w:sz w:val="24"/>
          <w:szCs w:val="28"/>
        </w:rPr>
        <w:t>Cessate di fare il male,</w:t>
      </w:r>
      <w:r>
        <w:rPr>
          <w:rFonts w:ascii="Arial" w:hAnsi="Arial" w:cs="Arial"/>
          <w:b/>
          <w:sz w:val="24"/>
          <w:szCs w:val="28"/>
        </w:rPr>
        <w:t xml:space="preserve"> </w:t>
      </w:r>
      <w:r w:rsidRPr="00353ACE">
        <w:rPr>
          <w:rFonts w:ascii="Arial" w:hAnsi="Arial" w:cs="Arial"/>
          <w:b/>
          <w:sz w:val="24"/>
          <w:szCs w:val="28"/>
        </w:rPr>
        <w:t>imparate a fare il bene,</w:t>
      </w:r>
      <w:r>
        <w:rPr>
          <w:rFonts w:ascii="Arial" w:hAnsi="Arial" w:cs="Arial"/>
          <w:b/>
          <w:sz w:val="24"/>
          <w:szCs w:val="28"/>
        </w:rPr>
        <w:t xml:space="preserve"> </w:t>
      </w:r>
      <w:r w:rsidRPr="00353ACE">
        <w:rPr>
          <w:rFonts w:ascii="Arial" w:hAnsi="Arial" w:cs="Arial"/>
          <w:b/>
          <w:sz w:val="24"/>
          <w:szCs w:val="28"/>
        </w:rPr>
        <w:t>cercate la giustizia,</w:t>
      </w:r>
      <w:r>
        <w:rPr>
          <w:rFonts w:ascii="Arial" w:hAnsi="Arial" w:cs="Arial"/>
          <w:b/>
          <w:sz w:val="24"/>
          <w:szCs w:val="28"/>
        </w:rPr>
        <w:t xml:space="preserve"> </w:t>
      </w:r>
      <w:r w:rsidRPr="00353ACE">
        <w:rPr>
          <w:rFonts w:ascii="Arial" w:hAnsi="Arial" w:cs="Arial"/>
          <w:b/>
          <w:sz w:val="24"/>
          <w:szCs w:val="28"/>
        </w:rPr>
        <w:t>soccorrete l’oppresso,</w:t>
      </w:r>
      <w:r>
        <w:rPr>
          <w:rFonts w:ascii="Arial" w:hAnsi="Arial" w:cs="Arial"/>
          <w:b/>
          <w:sz w:val="24"/>
          <w:szCs w:val="28"/>
        </w:rPr>
        <w:t xml:space="preserve"> </w:t>
      </w:r>
      <w:r w:rsidRPr="00353ACE">
        <w:rPr>
          <w:rFonts w:ascii="Arial" w:hAnsi="Arial" w:cs="Arial"/>
          <w:b/>
          <w:sz w:val="24"/>
          <w:szCs w:val="28"/>
        </w:rPr>
        <w:t>rendete giustizia all’orfano,</w:t>
      </w:r>
      <w:r>
        <w:rPr>
          <w:rFonts w:ascii="Arial" w:hAnsi="Arial" w:cs="Arial"/>
          <w:b/>
          <w:sz w:val="24"/>
          <w:szCs w:val="28"/>
        </w:rPr>
        <w:t xml:space="preserve"> </w:t>
      </w:r>
      <w:r w:rsidRPr="00353ACE">
        <w:rPr>
          <w:rFonts w:ascii="Arial" w:hAnsi="Arial" w:cs="Arial"/>
          <w:b/>
          <w:sz w:val="24"/>
          <w:szCs w:val="28"/>
        </w:rPr>
        <w:t>difendete la causa della vedova».</w:t>
      </w:r>
      <w:r>
        <w:rPr>
          <w:rFonts w:ascii="Arial" w:hAnsi="Arial" w:cs="Arial"/>
          <w:b/>
          <w:sz w:val="24"/>
          <w:szCs w:val="28"/>
        </w:rPr>
        <w:t xml:space="preserve"> </w:t>
      </w:r>
      <w:r w:rsidRPr="00353ACE">
        <w:rPr>
          <w:rFonts w:ascii="Arial" w:hAnsi="Arial" w:cs="Arial"/>
          <w:b/>
          <w:sz w:val="24"/>
          <w:szCs w:val="28"/>
        </w:rPr>
        <w:t>«Su, venite e discutiamo</w:t>
      </w:r>
      <w:r>
        <w:rPr>
          <w:rFonts w:ascii="Arial" w:hAnsi="Arial" w:cs="Arial"/>
          <w:b/>
          <w:sz w:val="24"/>
          <w:szCs w:val="28"/>
        </w:rPr>
        <w:t xml:space="preserve"> </w:t>
      </w:r>
      <w:r w:rsidRPr="00353ACE">
        <w:rPr>
          <w:rFonts w:ascii="Arial" w:hAnsi="Arial" w:cs="Arial"/>
          <w:b/>
          <w:sz w:val="24"/>
          <w:szCs w:val="28"/>
        </w:rPr>
        <w:t>– dice il Signore.</w:t>
      </w:r>
      <w:r>
        <w:rPr>
          <w:rFonts w:ascii="Arial" w:hAnsi="Arial" w:cs="Arial"/>
          <w:b/>
          <w:sz w:val="24"/>
          <w:szCs w:val="28"/>
        </w:rPr>
        <w:t xml:space="preserve"> </w:t>
      </w:r>
      <w:r w:rsidRPr="00353ACE">
        <w:rPr>
          <w:rFonts w:ascii="Arial" w:hAnsi="Arial" w:cs="Arial"/>
          <w:b/>
          <w:sz w:val="24"/>
          <w:szCs w:val="28"/>
        </w:rPr>
        <w:t>Anche se i vostri peccati fossero come scarlatto,</w:t>
      </w:r>
      <w:r>
        <w:rPr>
          <w:rFonts w:ascii="Arial" w:hAnsi="Arial" w:cs="Arial"/>
          <w:b/>
          <w:sz w:val="24"/>
          <w:szCs w:val="28"/>
        </w:rPr>
        <w:t xml:space="preserve"> </w:t>
      </w:r>
      <w:r w:rsidRPr="00353ACE">
        <w:rPr>
          <w:rFonts w:ascii="Arial" w:hAnsi="Arial" w:cs="Arial"/>
          <w:b/>
          <w:sz w:val="24"/>
          <w:szCs w:val="28"/>
        </w:rPr>
        <w:t>diventeranno bianchi come neve.</w:t>
      </w:r>
      <w:r>
        <w:rPr>
          <w:rFonts w:ascii="Arial" w:hAnsi="Arial" w:cs="Arial"/>
          <w:b/>
          <w:sz w:val="24"/>
          <w:szCs w:val="28"/>
        </w:rPr>
        <w:t xml:space="preserve"> </w:t>
      </w:r>
      <w:r w:rsidRPr="00353ACE">
        <w:rPr>
          <w:rFonts w:ascii="Arial" w:hAnsi="Arial" w:cs="Arial"/>
          <w:b/>
          <w:sz w:val="24"/>
          <w:szCs w:val="28"/>
        </w:rPr>
        <w:t>Se fossero rossi come porpora,</w:t>
      </w:r>
      <w:r>
        <w:rPr>
          <w:rFonts w:ascii="Arial" w:hAnsi="Arial" w:cs="Arial"/>
          <w:b/>
          <w:sz w:val="24"/>
          <w:szCs w:val="28"/>
        </w:rPr>
        <w:t xml:space="preserve"> </w:t>
      </w:r>
      <w:r w:rsidRPr="00353ACE">
        <w:rPr>
          <w:rFonts w:ascii="Arial" w:hAnsi="Arial" w:cs="Arial"/>
          <w:b/>
          <w:sz w:val="24"/>
          <w:szCs w:val="28"/>
        </w:rPr>
        <w:t>diventeranno come lana.</w:t>
      </w:r>
      <w:r>
        <w:rPr>
          <w:rFonts w:ascii="Arial" w:hAnsi="Arial" w:cs="Arial"/>
          <w:b/>
          <w:sz w:val="24"/>
          <w:szCs w:val="28"/>
        </w:rPr>
        <w:t xml:space="preserve"> </w:t>
      </w:r>
      <w:r w:rsidRPr="00353ACE">
        <w:rPr>
          <w:rFonts w:ascii="Arial" w:hAnsi="Arial" w:cs="Arial"/>
          <w:b/>
          <w:sz w:val="24"/>
          <w:szCs w:val="28"/>
        </w:rPr>
        <w:t>Se sarete docili e ascolterete,</w:t>
      </w:r>
      <w:r>
        <w:rPr>
          <w:rFonts w:ascii="Arial" w:hAnsi="Arial" w:cs="Arial"/>
          <w:b/>
          <w:sz w:val="24"/>
          <w:szCs w:val="28"/>
        </w:rPr>
        <w:t xml:space="preserve"> </w:t>
      </w:r>
      <w:r w:rsidRPr="00353ACE">
        <w:rPr>
          <w:rFonts w:ascii="Arial" w:hAnsi="Arial" w:cs="Arial"/>
          <w:b/>
          <w:sz w:val="24"/>
          <w:szCs w:val="28"/>
        </w:rPr>
        <w:t>mangerete i frutti della terra.</w:t>
      </w:r>
      <w:r>
        <w:rPr>
          <w:rFonts w:ascii="Arial" w:hAnsi="Arial" w:cs="Arial"/>
          <w:b/>
          <w:sz w:val="24"/>
          <w:szCs w:val="28"/>
        </w:rPr>
        <w:t xml:space="preserve"> </w:t>
      </w:r>
      <w:r w:rsidRPr="00353ACE">
        <w:rPr>
          <w:rFonts w:ascii="Arial" w:hAnsi="Arial" w:cs="Arial"/>
          <w:b/>
          <w:sz w:val="24"/>
          <w:szCs w:val="28"/>
        </w:rPr>
        <w:t>Ma se vi ostinate e vi ribellate,</w:t>
      </w:r>
      <w:r>
        <w:rPr>
          <w:rFonts w:ascii="Arial" w:hAnsi="Arial" w:cs="Arial"/>
          <w:b/>
          <w:sz w:val="24"/>
          <w:szCs w:val="28"/>
        </w:rPr>
        <w:t xml:space="preserve"> </w:t>
      </w:r>
      <w:r w:rsidRPr="00353ACE">
        <w:rPr>
          <w:rFonts w:ascii="Arial" w:hAnsi="Arial" w:cs="Arial"/>
          <w:b/>
          <w:sz w:val="24"/>
          <w:szCs w:val="28"/>
        </w:rPr>
        <w:t>sarete divorati dalla spada,</w:t>
      </w:r>
      <w:r>
        <w:rPr>
          <w:rFonts w:ascii="Arial" w:hAnsi="Arial" w:cs="Arial"/>
          <w:b/>
          <w:sz w:val="24"/>
          <w:szCs w:val="28"/>
        </w:rPr>
        <w:t xml:space="preserve"> </w:t>
      </w:r>
      <w:r w:rsidRPr="00353ACE">
        <w:rPr>
          <w:rFonts w:ascii="Arial" w:hAnsi="Arial" w:cs="Arial"/>
          <w:b/>
          <w:sz w:val="24"/>
          <w:szCs w:val="28"/>
        </w:rPr>
        <w:t>perché la bocca del Signore ha parlato»</w:t>
      </w:r>
      <w:r>
        <w:rPr>
          <w:rFonts w:ascii="Arial" w:hAnsi="Arial" w:cs="Arial"/>
          <w:b/>
          <w:sz w:val="24"/>
          <w:szCs w:val="28"/>
        </w:rPr>
        <w:t xml:space="preserve"> (Is 1,11-20). </w:t>
      </w:r>
    </w:p>
    <w:p w:rsidR="00BD0BC0" w:rsidRDefault="00353ACE" w:rsidP="007333B6">
      <w:pPr>
        <w:jc w:val="both"/>
        <w:rPr>
          <w:rFonts w:ascii="Arial" w:hAnsi="Arial" w:cs="Arial"/>
          <w:b/>
          <w:sz w:val="24"/>
          <w:szCs w:val="28"/>
        </w:rPr>
      </w:pPr>
      <w:r>
        <w:rPr>
          <w:rFonts w:ascii="Arial" w:hAnsi="Arial" w:cs="Arial"/>
          <w:b/>
          <w:sz w:val="24"/>
          <w:szCs w:val="28"/>
        </w:rPr>
        <w:t>Attraverso il profeta Geremia, il Signore dice al suo popolo che lui ha mai chiesto sacrifici e cose del genere. Lui una cosa sola ha chiesto: l’obbedienza alla sua Parola. Ecco il severo monito di Geremia:</w:t>
      </w:r>
      <w:r w:rsidR="0081196A">
        <w:rPr>
          <w:rFonts w:ascii="Arial" w:hAnsi="Arial" w:cs="Arial"/>
          <w:b/>
          <w:sz w:val="24"/>
          <w:szCs w:val="28"/>
        </w:rPr>
        <w:t xml:space="preserve"> “</w:t>
      </w:r>
      <w:r w:rsidR="0081196A" w:rsidRPr="0081196A">
        <w:rPr>
          <w:rFonts w:ascii="Arial" w:hAnsi="Arial" w:cs="Arial"/>
          <w:b/>
          <w:sz w:val="24"/>
          <w:szCs w:val="28"/>
        </w:rPr>
        <w:t xml:space="preserve">Dice il Signore degli eserciti, Dio d’Israele: Aggiungete pure i vostri olocausti ai </w:t>
      </w:r>
      <w:r w:rsidR="0081196A" w:rsidRPr="0081196A">
        <w:rPr>
          <w:rFonts w:ascii="Arial" w:hAnsi="Arial" w:cs="Arial"/>
          <w:b/>
          <w:sz w:val="24"/>
          <w:szCs w:val="28"/>
        </w:rPr>
        <w:lastRenderedPageBreak/>
        <w:t>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w:t>
      </w:r>
      <w:r w:rsidR="0081196A">
        <w:rPr>
          <w:rFonts w:ascii="Arial" w:hAnsi="Arial" w:cs="Arial"/>
          <w:b/>
          <w:sz w:val="24"/>
          <w:szCs w:val="28"/>
        </w:rPr>
        <w:t xml:space="preserve">a loro bocca (Cfr. Ger 7,1-26).  Il Signore una cosa sola chiede: l’obbedienza alla sua parola con spirito sempre rinnovato, puro, ricco di amore e di fedeltà.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435655">
        <w:rPr>
          <w:rFonts w:ascii="Arial" w:hAnsi="Arial" w:cs="Arial"/>
          <w:b/>
          <w:sz w:val="28"/>
          <w:szCs w:val="28"/>
        </w:rPr>
        <w:t>Mc 2,18-22</w:t>
      </w:r>
    </w:p>
    <w:p w:rsidR="00070E64" w:rsidRPr="007A0F6E" w:rsidRDefault="007A0F6E" w:rsidP="0098765B">
      <w:pPr>
        <w:jc w:val="both"/>
        <w:rPr>
          <w:rFonts w:ascii="Arial" w:hAnsi="Arial" w:cs="Arial"/>
          <w:b/>
          <w:sz w:val="24"/>
          <w:szCs w:val="28"/>
        </w:rPr>
      </w:pPr>
      <w:r w:rsidRPr="007A0F6E">
        <w:rPr>
          <w:rFonts w:ascii="Arial" w:hAnsi="Arial" w:cs="Arial"/>
          <w:b/>
          <w:sz w:val="24"/>
          <w:szCs w:val="28"/>
        </w:rPr>
        <w:t>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w:t>
      </w:r>
    </w:p>
    <w:p w:rsidR="00704CED" w:rsidRDefault="0081196A" w:rsidP="0057601A">
      <w:pPr>
        <w:jc w:val="both"/>
        <w:rPr>
          <w:rFonts w:ascii="Arial" w:hAnsi="Arial" w:cs="Arial"/>
          <w:b/>
          <w:sz w:val="24"/>
          <w:szCs w:val="28"/>
        </w:rPr>
      </w:pPr>
      <w:r w:rsidRPr="0081196A">
        <w:rPr>
          <w:rFonts w:ascii="Arial" w:hAnsi="Arial" w:cs="Arial"/>
          <w:b/>
          <w:sz w:val="24"/>
          <w:szCs w:val="28"/>
        </w:rPr>
        <w:t xml:space="preserve">Qual è l’otre nuovo nel quale dobbiamo </w:t>
      </w:r>
      <w:r>
        <w:rPr>
          <w:rFonts w:ascii="Arial" w:hAnsi="Arial" w:cs="Arial"/>
          <w:b/>
          <w:sz w:val="24"/>
          <w:szCs w:val="28"/>
        </w:rPr>
        <w:t>sempre porre il vino della nostra obbedienza? L’otre nuovo non è una religione nuova, una pratica nuova. L’otre nuovo è lo Spirito Santo. Poiché lo Spirito Santo è sempre nuovo, sempre nuova dovrà essere la nostra obbedienza alla Parola. Sempre nuovo dovrà essere il nostro amore per il Signore. Sempre nuova dovrà essere la comprensione della Parola.</w:t>
      </w:r>
      <w:r w:rsidR="0086477E">
        <w:rPr>
          <w:rFonts w:ascii="Arial" w:hAnsi="Arial" w:cs="Arial"/>
          <w:b/>
          <w:sz w:val="24"/>
          <w:szCs w:val="28"/>
        </w:rPr>
        <w:t xml:space="preserve"> Nella nostra santissima fede, tutto è via perché la nostra obbedienza al Signore sia sempre pura, sempre santa, sempre nuova, in un crescendo di amore in amore, di luce in luce, di verità in verità, di giustizia in giustizia, di fedeltà in fedeltà. Anche il digiuno va rinnovato dalla Parola. Senza il costante rinnovamento della Parola, anche il digiuno diviene un sacrificio inutile. Ecco il vero digiuno del cristiano: un digiuno di </w:t>
      </w:r>
      <w:r w:rsidR="00EF5B32">
        <w:rPr>
          <w:rFonts w:ascii="Arial" w:hAnsi="Arial" w:cs="Arial"/>
          <w:b/>
          <w:sz w:val="24"/>
          <w:szCs w:val="28"/>
        </w:rPr>
        <w:t xml:space="preserve">astensione da ogni </w:t>
      </w:r>
      <w:r w:rsidR="0086477E">
        <w:rPr>
          <w:rFonts w:ascii="Arial" w:hAnsi="Arial" w:cs="Arial"/>
          <w:b/>
          <w:sz w:val="24"/>
          <w:szCs w:val="28"/>
        </w:rPr>
        <w:t>disobbedienza perché lui viva di purissima</w:t>
      </w:r>
      <w:r w:rsidR="00EF5B32">
        <w:rPr>
          <w:rFonts w:ascii="Arial" w:hAnsi="Arial" w:cs="Arial"/>
          <w:b/>
          <w:sz w:val="24"/>
          <w:szCs w:val="28"/>
        </w:rPr>
        <w:t>, perenne</w:t>
      </w:r>
      <w:r w:rsidR="0086477E">
        <w:rPr>
          <w:rFonts w:ascii="Arial" w:hAnsi="Arial" w:cs="Arial"/>
          <w:b/>
          <w:sz w:val="24"/>
          <w:szCs w:val="28"/>
        </w:rPr>
        <w:t xml:space="preserve"> obbedienza. La Madre di Dio ci ottenga dallo Spirito Santo pienezza di sapienza per vivere tutta la Parola di Gesù.</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C6" w:rsidRDefault="00F10EC6" w:rsidP="00087278">
      <w:pPr>
        <w:spacing w:after="0" w:line="240" w:lineRule="auto"/>
      </w:pPr>
      <w:r>
        <w:separator/>
      </w:r>
    </w:p>
  </w:endnote>
  <w:endnote w:type="continuationSeparator" w:id="0">
    <w:p w:rsidR="00F10EC6" w:rsidRDefault="00F10EC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84AD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C6" w:rsidRDefault="00F10EC6" w:rsidP="00087278">
      <w:pPr>
        <w:spacing w:after="0" w:line="240" w:lineRule="auto"/>
      </w:pPr>
      <w:r>
        <w:separator/>
      </w:r>
    </w:p>
  </w:footnote>
  <w:footnote w:type="continuationSeparator" w:id="0">
    <w:p w:rsidR="00F10EC6" w:rsidRDefault="00F10EC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295C"/>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B7857"/>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362"/>
    <w:rsid w:val="001D5CF1"/>
    <w:rsid w:val="001D623F"/>
    <w:rsid w:val="001D646A"/>
    <w:rsid w:val="001D6580"/>
    <w:rsid w:val="001D7A4C"/>
    <w:rsid w:val="001E07D3"/>
    <w:rsid w:val="001E0880"/>
    <w:rsid w:val="001E0A8C"/>
    <w:rsid w:val="001E3620"/>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3834"/>
    <w:rsid w:val="00353ACE"/>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655"/>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CE1"/>
    <w:rsid w:val="005A3BE3"/>
    <w:rsid w:val="005A53DD"/>
    <w:rsid w:val="005A677D"/>
    <w:rsid w:val="005A6EA3"/>
    <w:rsid w:val="005A7739"/>
    <w:rsid w:val="005A794D"/>
    <w:rsid w:val="005A7BE5"/>
    <w:rsid w:val="005B16EC"/>
    <w:rsid w:val="005B1BB4"/>
    <w:rsid w:val="005B450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3076"/>
    <w:rsid w:val="00784642"/>
    <w:rsid w:val="00787461"/>
    <w:rsid w:val="00787849"/>
    <w:rsid w:val="007928DC"/>
    <w:rsid w:val="00792C25"/>
    <w:rsid w:val="00792C41"/>
    <w:rsid w:val="00794621"/>
    <w:rsid w:val="007971DC"/>
    <w:rsid w:val="007A0F6E"/>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196A"/>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03D"/>
    <w:rsid w:val="0085659B"/>
    <w:rsid w:val="008575F9"/>
    <w:rsid w:val="00860B66"/>
    <w:rsid w:val="00860BEF"/>
    <w:rsid w:val="0086377F"/>
    <w:rsid w:val="0086477E"/>
    <w:rsid w:val="008647B6"/>
    <w:rsid w:val="00871755"/>
    <w:rsid w:val="008720B6"/>
    <w:rsid w:val="008729DC"/>
    <w:rsid w:val="00875A66"/>
    <w:rsid w:val="008766A1"/>
    <w:rsid w:val="008840A3"/>
    <w:rsid w:val="00884AD4"/>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3C51"/>
    <w:rsid w:val="008D5707"/>
    <w:rsid w:val="008D5DA3"/>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1E44"/>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1C4D"/>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351"/>
    <w:rsid w:val="00B67FE6"/>
    <w:rsid w:val="00B73894"/>
    <w:rsid w:val="00B760D2"/>
    <w:rsid w:val="00B77AB6"/>
    <w:rsid w:val="00B81B94"/>
    <w:rsid w:val="00B82496"/>
    <w:rsid w:val="00B85FB6"/>
    <w:rsid w:val="00B863AE"/>
    <w:rsid w:val="00B90480"/>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3535"/>
    <w:rsid w:val="00C64C28"/>
    <w:rsid w:val="00C706B7"/>
    <w:rsid w:val="00C712A9"/>
    <w:rsid w:val="00C71FB5"/>
    <w:rsid w:val="00C72415"/>
    <w:rsid w:val="00C73E58"/>
    <w:rsid w:val="00C74276"/>
    <w:rsid w:val="00C74536"/>
    <w:rsid w:val="00C83575"/>
    <w:rsid w:val="00C84FDF"/>
    <w:rsid w:val="00C8531B"/>
    <w:rsid w:val="00C85C90"/>
    <w:rsid w:val="00C90D11"/>
    <w:rsid w:val="00C91359"/>
    <w:rsid w:val="00C944AD"/>
    <w:rsid w:val="00C94853"/>
    <w:rsid w:val="00C94A52"/>
    <w:rsid w:val="00CA1CD3"/>
    <w:rsid w:val="00CA4918"/>
    <w:rsid w:val="00CA5CB7"/>
    <w:rsid w:val="00CA658C"/>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8BE"/>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3E1"/>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3053"/>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60"/>
    <w:rsid w:val="00E841DA"/>
    <w:rsid w:val="00E85023"/>
    <w:rsid w:val="00E8560C"/>
    <w:rsid w:val="00E85961"/>
    <w:rsid w:val="00E8661F"/>
    <w:rsid w:val="00E868E2"/>
    <w:rsid w:val="00E87BAF"/>
    <w:rsid w:val="00E90C6C"/>
    <w:rsid w:val="00E9125A"/>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5B32"/>
    <w:rsid w:val="00EF6274"/>
    <w:rsid w:val="00EF64A5"/>
    <w:rsid w:val="00EF68C4"/>
    <w:rsid w:val="00EF73EF"/>
    <w:rsid w:val="00F00300"/>
    <w:rsid w:val="00F01FF0"/>
    <w:rsid w:val="00F06E78"/>
    <w:rsid w:val="00F10972"/>
    <w:rsid w:val="00F10EC6"/>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2A64-9050-4082-84F9-5AEF07E0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4787</Characters>
  <Application>Microsoft Office Word</Application>
  <DocSecurity>4</DocSecurity>
  <Lines>82</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